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0C" w:rsidRDefault="00A365EB">
      <w:pPr>
        <w:rPr>
          <w:sz w:val="28"/>
          <w:szCs w:val="28"/>
        </w:rPr>
      </w:pPr>
      <w:r>
        <w:rPr>
          <w:sz w:val="28"/>
          <w:szCs w:val="28"/>
        </w:rPr>
        <w:t>Ch 9 – řešení úkolu č. 5</w:t>
      </w:r>
    </w:p>
    <w:p w:rsidR="00A365EB" w:rsidRDefault="00A365E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8586" cy="426757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A8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1. </w:t>
      </w:r>
      <w:r w:rsidRPr="00A365EB">
        <w:rPr>
          <w:color w:val="FF0000"/>
          <w:sz w:val="28"/>
          <w:szCs w:val="28"/>
        </w:rPr>
        <w:t>Neutralizace = reakce kyseliny s hydroxidem, při které vzniká sůl a voda</w:t>
      </w:r>
      <w:bookmarkStart w:id="0" w:name="_GoBack"/>
      <w:bookmarkEnd w:id="0"/>
    </w:p>
    <w:p w:rsidR="00A365EB" w:rsidRDefault="00A365EB">
      <w:pPr>
        <w:rPr>
          <w:sz w:val="28"/>
          <w:szCs w:val="28"/>
        </w:rPr>
      </w:pPr>
    </w:p>
    <w:p w:rsidR="00A365EB" w:rsidRDefault="00A365EB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</w:p>
    <w:p w:rsidR="00A365EB" w:rsidRPr="00A365EB" w:rsidRDefault="00A365E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4676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EE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5EB" w:rsidRPr="00A3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B"/>
    <w:rsid w:val="005B150C"/>
    <w:rsid w:val="00A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2020-04-08T07:33:00Z</dcterms:created>
  <dcterms:modified xsi:type="dcterms:W3CDTF">2020-04-08T07:37:00Z</dcterms:modified>
</cp:coreProperties>
</file>