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77" w:rsidRPr="008473DB" w:rsidRDefault="003E0977" w:rsidP="003E0977">
      <w:pPr>
        <w:outlineLvl w:val="0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736D74">
        <w:rPr>
          <w:b/>
          <w:sz w:val="40"/>
          <w:szCs w:val="40"/>
          <w:u w:val="single"/>
        </w:rPr>
        <w:t>Tvary zemského povrchu</w:t>
      </w:r>
      <w:r w:rsidR="008473DB">
        <w:rPr>
          <w:b/>
          <w:sz w:val="40"/>
          <w:szCs w:val="40"/>
          <w:u w:val="single"/>
        </w:rPr>
        <w:t xml:space="preserve"> - </w:t>
      </w:r>
      <w:r w:rsidR="008473DB" w:rsidRPr="008473DB">
        <w:rPr>
          <w:b/>
          <w:color w:val="FF0000"/>
          <w:sz w:val="40"/>
          <w:szCs w:val="40"/>
          <w:u w:val="single"/>
        </w:rPr>
        <w:t>ŘEŠENÍ</w:t>
      </w:r>
    </w:p>
    <w:p w:rsidR="003E0977" w:rsidRDefault="003E0977" w:rsidP="003E0977">
      <w:r>
        <w:t>Dva základní způsoby členění zemského povrchu:</w:t>
      </w:r>
    </w:p>
    <w:p w:rsidR="003E0977" w:rsidRDefault="003E0977" w:rsidP="003E0977">
      <w:pPr>
        <w:pStyle w:val="Odstavecseseznamem1"/>
        <w:numPr>
          <w:ilvl w:val="0"/>
          <w:numId w:val="1"/>
        </w:numPr>
      </w:pPr>
      <w:r>
        <w:t>Vertikální členitost  (výšková)– podle nadmořské výšky a rozdílu nadmořských výšek</w:t>
      </w:r>
    </w:p>
    <w:p w:rsidR="003E0977" w:rsidRDefault="003E0977" w:rsidP="003E0977">
      <w:pPr>
        <w:pStyle w:val="Odstavecseseznamem1"/>
        <w:numPr>
          <w:ilvl w:val="0"/>
          <w:numId w:val="1"/>
        </w:numPr>
      </w:pPr>
      <w:r>
        <w:t>Horizontální členitost (povrchová) – podle členitosti pobřeží pevniny</w:t>
      </w:r>
    </w:p>
    <w:p w:rsidR="003E0977" w:rsidRDefault="003E0977" w:rsidP="003E0977">
      <w:pPr>
        <w:pStyle w:val="Nzev"/>
        <w:outlineLvl w:val="0"/>
        <w:rPr>
          <w:sz w:val="36"/>
        </w:rPr>
      </w:pPr>
      <w:r w:rsidRPr="00F454E4">
        <w:rPr>
          <w:sz w:val="36"/>
        </w:rPr>
        <w:t>Vertikální (výšková) členitost</w:t>
      </w:r>
    </w:p>
    <w:p w:rsidR="003E0977" w:rsidRDefault="003E0977" w:rsidP="003E0977">
      <w:pPr>
        <w:pStyle w:val="Odstavecseseznamem1"/>
        <w:numPr>
          <w:ilvl w:val="0"/>
          <w:numId w:val="2"/>
        </w:numPr>
      </w:pPr>
      <w:r>
        <w:t>Členění zemského povrchu podle nadmořské výšky (absolutní výškové členitosti):</w:t>
      </w:r>
    </w:p>
    <w:p w:rsidR="003E0977" w:rsidRDefault="003E0977" w:rsidP="003E0977">
      <w:pPr>
        <w:pStyle w:val="Odstavecseseznamem1"/>
        <w:numPr>
          <w:ilvl w:val="0"/>
          <w:numId w:val="3"/>
        </w:numPr>
      </w:pPr>
      <w:r>
        <w:t>Nížiny – nadmořská výška 0 – 200 m n. m.</w:t>
      </w:r>
    </w:p>
    <w:p w:rsidR="003E0977" w:rsidRDefault="003E0977" w:rsidP="003E0977">
      <w:pPr>
        <w:pStyle w:val="Odstavecseseznamem1"/>
        <w:numPr>
          <w:ilvl w:val="0"/>
          <w:numId w:val="3"/>
        </w:numPr>
      </w:pPr>
      <w:r>
        <w:t xml:space="preserve">Vysočiny  - nadmořská výška nad </w:t>
      </w:r>
      <w:r>
        <w:rPr>
          <w:color w:val="FF0000"/>
        </w:rPr>
        <w:t xml:space="preserve">200 </w:t>
      </w:r>
      <w:r>
        <w:t>m n. m.</w:t>
      </w:r>
    </w:p>
    <w:p w:rsidR="003E0977" w:rsidRDefault="003E0977" w:rsidP="003E0977">
      <w:pPr>
        <w:pStyle w:val="Odstavecseseznamem1"/>
        <w:numPr>
          <w:ilvl w:val="0"/>
          <w:numId w:val="2"/>
        </w:numPr>
      </w:pPr>
      <w:r>
        <w:t>Členění podle rozdílu nadmořských výšek (relativní výškové členitosti) :</w:t>
      </w:r>
    </w:p>
    <w:tbl>
      <w:tblPr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5"/>
        <w:gridCol w:w="3146"/>
        <w:gridCol w:w="3146"/>
      </w:tblGrid>
      <w:tr w:rsidR="003E0977" w:rsidRPr="004A05A8" w:rsidTr="00726770">
        <w:trPr>
          <w:trHeight w:val="236"/>
        </w:trPr>
        <w:tc>
          <w:tcPr>
            <w:tcW w:w="3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název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povrch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Rozdíl nadmoř.výšek</w:t>
            </w:r>
          </w:p>
        </w:tc>
      </w:tr>
      <w:tr w:rsidR="003E0977" w:rsidRPr="004A05A8" w:rsidTr="00726770">
        <w:trPr>
          <w:trHeight w:val="236"/>
        </w:trPr>
        <w:tc>
          <w:tcPr>
            <w:tcW w:w="31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3E0977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</w:pPr>
            <w:r w:rsidRPr="004A05A8">
              <w:t>rovina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Rovný nebo mírně zvlněný</w:t>
            </w:r>
          </w:p>
        </w:tc>
        <w:tc>
          <w:tcPr>
            <w:tcW w:w="31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Do 30 m</w:t>
            </w:r>
          </w:p>
        </w:tc>
      </w:tr>
      <w:tr w:rsidR="003E0977" w:rsidRPr="004A05A8" w:rsidTr="00726770">
        <w:trPr>
          <w:trHeight w:val="2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3E0977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</w:pPr>
            <w:r w:rsidRPr="004A05A8">
              <w:t>pahorkatina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Pozvolné svahy, mělká údolí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6E2151" w:rsidRDefault="003E0977" w:rsidP="0072677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Do 150 m</w:t>
            </w:r>
          </w:p>
        </w:tc>
      </w:tr>
      <w:tr w:rsidR="003E0977" w:rsidRPr="004A05A8" w:rsidTr="00726770">
        <w:trPr>
          <w:trHeight w:val="236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3E0977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FF0000"/>
              </w:rPr>
              <w:t>Hornatina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Příkřejší svahy, hlubší údolí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Do 300 m</w:t>
            </w:r>
          </w:p>
        </w:tc>
      </w:tr>
      <w:tr w:rsidR="003E0977" w:rsidRPr="004A05A8" w:rsidTr="00726770">
        <w:trPr>
          <w:trHeight w:val="2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3E0977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</w:pPr>
            <w:r w:rsidRPr="004A05A8">
              <w:t>hornatina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Příkré svahy, hluboká údolí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6E2151" w:rsidRDefault="003E0977" w:rsidP="0072677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Do 600 m</w:t>
            </w:r>
          </w:p>
        </w:tc>
      </w:tr>
      <w:tr w:rsidR="003E0977" w:rsidRPr="004A05A8" w:rsidTr="00726770">
        <w:trPr>
          <w:trHeight w:val="50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3E0977">
            <w:pPr>
              <w:pStyle w:val="Odstavecseseznamem1"/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FF0000"/>
              </w:rPr>
              <w:t>Velehornatina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 xml:space="preserve">Velmi  příkré svahy,hluboce zaříznutá údolí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977" w:rsidRPr="004A05A8" w:rsidRDefault="003E0977" w:rsidP="00726770">
            <w:pPr>
              <w:spacing w:after="0" w:line="240" w:lineRule="auto"/>
            </w:pPr>
            <w:r w:rsidRPr="004A05A8">
              <w:t>Nad 600 m</w:t>
            </w:r>
          </w:p>
        </w:tc>
      </w:tr>
    </w:tbl>
    <w:p w:rsidR="003E0977" w:rsidRDefault="003E0977" w:rsidP="003E0977"/>
    <w:p w:rsidR="003E0977" w:rsidRDefault="003E0977" w:rsidP="003E0977">
      <w:r>
        <w:t>Prolákliny – místa pod úrovní hladiny moře (Mrtvé moře)</w:t>
      </w:r>
    </w:p>
    <w:p w:rsidR="003E0977" w:rsidRPr="00736D74" w:rsidRDefault="003E0977" w:rsidP="003E0977">
      <w:pPr>
        <w:pStyle w:val="Nzev"/>
        <w:outlineLvl w:val="0"/>
        <w:rPr>
          <w:sz w:val="28"/>
        </w:rPr>
      </w:pPr>
      <w:r w:rsidRPr="00736D74">
        <w:rPr>
          <w:sz w:val="36"/>
        </w:rPr>
        <w:t>Horizontální členitost</w:t>
      </w:r>
    </w:p>
    <w:p w:rsidR="003E0977" w:rsidRDefault="003E0977" w:rsidP="003E0977">
      <w:pPr>
        <w:pStyle w:val="Odstavecseseznamem1"/>
        <w:numPr>
          <w:ilvl w:val="0"/>
          <w:numId w:val="5"/>
        </w:numPr>
      </w:pPr>
      <w:r>
        <w:t>Členitost pobřeží – zálivy, poloostrovy, ostrovy….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"/>
        <w:gridCol w:w="4542"/>
        <w:gridCol w:w="3828"/>
      </w:tblGrid>
      <w:tr w:rsidR="008473DB" w:rsidTr="008473DB">
        <w:trPr>
          <w:trHeight w:val="561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</w:pPr>
            <w:r w:rsidRPr="009842C2">
              <w:t>rozdíl výšek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</w:pPr>
            <w:r w:rsidRPr="009842C2">
              <w:t>typ krajiny podle relativní výškové členitosti</w:t>
            </w:r>
          </w:p>
          <w:p w:rsidR="008473DB" w:rsidRPr="009842C2" w:rsidRDefault="008473DB" w:rsidP="003E1239">
            <w:pPr>
              <w:jc w:val="center"/>
            </w:pPr>
            <w:r w:rsidRPr="009842C2">
              <w:t>R / P / V / H / VH</w:t>
            </w:r>
          </w:p>
        </w:tc>
        <w:tc>
          <w:tcPr>
            <w:tcW w:w="3828" w:type="dxa"/>
            <w:vAlign w:val="center"/>
          </w:tcPr>
          <w:p w:rsidR="008473DB" w:rsidRDefault="008473DB" w:rsidP="003E1239">
            <w:pPr>
              <w:jc w:val="center"/>
            </w:pPr>
            <w:r>
              <w:t>krajina podle absolutní výškové členitosti N / V</w:t>
            </w:r>
          </w:p>
        </w:tc>
      </w:tr>
      <w:tr w:rsidR="008473DB" w:rsidTr="008473DB">
        <w:trPr>
          <w:trHeight w:val="586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</w:rPr>
            </w:pPr>
            <w:r w:rsidRPr="009842C2">
              <w:rPr>
                <w:i/>
              </w:rPr>
              <w:t>26 m</w:t>
            </w:r>
          </w:p>
        </w:tc>
        <w:tc>
          <w:tcPr>
            <w:tcW w:w="4542" w:type="dxa"/>
            <w:vAlign w:val="center"/>
          </w:tcPr>
          <w:p w:rsidR="008473DB" w:rsidRDefault="008473DB" w:rsidP="003E1239">
            <w:pPr>
              <w:jc w:val="center"/>
            </w:pPr>
            <w:r>
              <w:t>R</w:t>
            </w:r>
          </w:p>
        </w:tc>
        <w:tc>
          <w:tcPr>
            <w:tcW w:w="3828" w:type="dxa"/>
            <w:vAlign w:val="center"/>
          </w:tcPr>
          <w:p w:rsidR="008473DB" w:rsidRDefault="008473DB" w:rsidP="003E1239">
            <w:pPr>
              <w:jc w:val="center"/>
            </w:pPr>
            <w:r>
              <w:t>N</w:t>
            </w:r>
          </w:p>
        </w:tc>
      </w:tr>
      <w:tr w:rsidR="008473DB" w:rsidTr="008473DB">
        <w:trPr>
          <w:trHeight w:val="561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250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  <w:tr w:rsidR="008473DB" w:rsidTr="008473DB">
        <w:trPr>
          <w:trHeight w:val="561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85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P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  <w:tr w:rsidR="008473DB" w:rsidTr="008473DB">
        <w:trPr>
          <w:trHeight w:val="561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690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VH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  <w:tr w:rsidR="008473DB" w:rsidTr="008473DB">
        <w:trPr>
          <w:trHeight w:val="561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28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R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  <w:tr w:rsidR="008473DB" w:rsidTr="008473DB">
        <w:trPr>
          <w:trHeight w:val="586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660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VH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  <w:tr w:rsidR="008473DB" w:rsidTr="008473DB">
        <w:trPr>
          <w:trHeight w:val="586"/>
        </w:trPr>
        <w:tc>
          <w:tcPr>
            <w:tcW w:w="818" w:type="dxa"/>
            <w:vAlign w:val="center"/>
          </w:tcPr>
          <w:p w:rsidR="008473DB" w:rsidRPr="009842C2" w:rsidRDefault="008473DB" w:rsidP="003E1239">
            <w:pPr>
              <w:jc w:val="center"/>
              <w:rPr>
                <w:i/>
                <w:color w:val="FF0000"/>
              </w:rPr>
            </w:pPr>
            <w:r w:rsidRPr="009842C2">
              <w:rPr>
                <w:i/>
                <w:color w:val="FF0000"/>
              </w:rPr>
              <w:t>962 m</w:t>
            </w:r>
          </w:p>
        </w:tc>
        <w:tc>
          <w:tcPr>
            <w:tcW w:w="4542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VH</w:t>
            </w:r>
          </w:p>
        </w:tc>
        <w:tc>
          <w:tcPr>
            <w:tcW w:w="3828" w:type="dxa"/>
            <w:vAlign w:val="center"/>
          </w:tcPr>
          <w:p w:rsidR="008473DB" w:rsidRPr="009842C2" w:rsidRDefault="008473DB" w:rsidP="003E1239">
            <w:pPr>
              <w:jc w:val="center"/>
              <w:rPr>
                <w:color w:val="FF0000"/>
              </w:rPr>
            </w:pPr>
            <w:r w:rsidRPr="009842C2">
              <w:rPr>
                <w:color w:val="FF0000"/>
              </w:rPr>
              <w:t>V</w:t>
            </w:r>
          </w:p>
        </w:tc>
      </w:tr>
    </w:tbl>
    <w:p w:rsidR="009B06C8" w:rsidRDefault="009B06C8"/>
    <w:sectPr w:rsidR="009B06C8" w:rsidSect="0084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B0F"/>
    <w:multiLevelType w:val="hybridMultilevel"/>
    <w:tmpl w:val="BDB8B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B36E3"/>
    <w:multiLevelType w:val="hybridMultilevel"/>
    <w:tmpl w:val="EC44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F7330"/>
    <w:multiLevelType w:val="hybridMultilevel"/>
    <w:tmpl w:val="192272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A67034"/>
    <w:multiLevelType w:val="hybridMultilevel"/>
    <w:tmpl w:val="3E0820F0"/>
    <w:lvl w:ilvl="0" w:tplc="65A25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834F6D"/>
    <w:multiLevelType w:val="hybridMultilevel"/>
    <w:tmpl w:val="9FE21DA2"/>
    <w:lvl w:ilvl="0" w:tplc="B34CDBB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77"/>
    <w:rsid w:val="003E0977"/>
    <w:rsid w:val="00422BA8"/>
    <w:rsid w:val="008473DB"/>
    <w:rsid w:val="009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7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E0977"/>
    <w:pPr>
      <w:ind w:left="720"/>
    </w:pPr>
  </w:style>
  <w:style w:type="paragraph" w:styleId="Nzev">
    <w:name w:val="Title"/>
    <w:basedOn w:val="Normln"/>
    <w:next w:val="Normln"/>
    <w:link w:val="NzevChar"/>
    <w:qFormat/>
    <w:rsid w:val="003E097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E097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97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E0977"/>
    <w:pPr>
      <w:ind w:left="720"/>
    </w:pPr>
  </w:style>
  <w:style w:type="paragraph" w:styleId="Nzev">
    <w:name w:val="Title"/>
    <w:basedOn w:val="Normln"/>
    <w:next w:val="Normln"/>
    <w:link w:val="NzevChar"/>
    <w:qFormat/>
    <w:rsid w:val="003E097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E097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Josef Hnaníček</cp:lastModifiedBy>
  <cp:revision>2</cp:revision>
  <dcterms:created xsi:type="dcterms:W3CDTF">2020-03-13T05:28:00Z</dcterms:created>
  <dcterms:modified xsi:type="dcterms:W3CDTF">2020-03-13T05:28:00Z</dcterms:modified>
</cp:coreProperties>
</file>