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9" w:rsidRDefault="0049746A">
      <w:pPr>
        <w:rPr>
          <w:sz w:val="28"/>
          <w:szCs w:val="28"/>
        </w:rPr>
      </w:pPr>
      <w:r>
        <w:rPr>
          <w:sz w:val="28"/>
          <w:szCs w:val="28"/>
        </w:rPr>
        <w:t>Př 6 –</w:t>
      </w:r>
      <w:bookmarkStart w:id="0" w:name="_GoBack"/>
      <w:r w:rsidRPr="00C60E8D">
        <w:rPr>
          <w:color w:val="FF0000"/>
          <w:sz w:val="28"/>
          <w:szCs w:val="28"/>
        </w:rPr>
        <w:t xml:space="preserve"> řešení </w:t>
      </w:r>
      <w:bookmarkEnd w:id="0"/>
      <w:r>
        <w:rPr>
          <w:sz w:val="28"/>
          <w:szCs w:val="28"/>
        </w:rPr>
        <w:t>úkolu č. 9</w:t>
      </w:r>
    </w:p>
    <w:p w:rsidR="0049746A" w:rsidRDefault="0049746A" w:rsidP="0049746A">
      <w:pPr>
        <w:rPr>
          <w:sz w:val="28"/>
          <w:szCs w:val="28"/>
        </w:rPr>
      </w:pPr>
      <w:r>
        <w:rPr>
          <w:sz w:val="28"/>
          <w:szCs w:val="28"/>
        </w:rPr>
        <w:t xml:space="preserve">Doplňte text. </w:t>
      </w:r>
    </w:p>
    <w:p w:rsidR="0049746A" w:rsidRDefault="0049746A" w:rsidP="0049746A">
      <w:pPr>
        <w:rPr>
          <w:sz w:val="28"/>
          <w:szCs w:val="28"/>
        </w:rPr>
      </w:pPr>
      <w:r>
        <w:rPr>
          <w:sz w:val="28"/>
          <w:szCs w:val="28"/>
        </w:rPr>
        <w:t xml:space="preserve">Schránka hlemýždě se nazývá      </w:t>
      </w:r>
      <w:r w:rsidRPr="0049746A">
        <w:rPr>
          <w:color w:val="FF0000"/>
          <w:sz w:val="28"/>
          <w:szCs w:val="28"/>
        </w:rPr>
        <w:t>ULITA</w:t>
      </w:r>
      <w:r>
        <w:rPr>
          <w:sz w:val="28"/>
          <w:szCs w:val="28"/>
        </w:rPr>
        <w:t xml:space="preserve">      Plní převážně      </w:t>
      </w:r>
      <w:r w:rsidRPr="0049746A">
        <w:rPr>
          <w:color w:val="FF0000"/>
          <w:sz w:val="28"/>
          <w:szCs w:val="28"/>
        </w:rPr>
        <w:t xml:space="preserve">OCHRANNOU </w:t>
      </w:r>
      <w:r>
        <w:rPr>
          <w:sz w:val="28"/>
          <w:szCs w:val="28"/>
        </w:rPr>
        <w:t xml:space="preserve">     funkci.                   Jsou v ní ukryté   </w:t>
      </w:r>
      <w:r w:rsidRPr="0049746A">
        <w:rPr>
          <w:caps/>
          <w:color w:val="FF0000"/>
          <w:sz w:val="28"/>
          <w:szCs w:val="28"/>
        </w:rPr>
        <w:t>orgány</w:t>
      </w:r>
      <w:r>
        <w:rPr>
          <w:sz w:val="28"/>
          <w:szCs w:val="28"/>
        </w:rPr>
        <w:t xml:space="preserve">       . V případě nebezpečí do ní hlemýžď zatahuje        </w:t>
      </w:r>
      <w:r w:rsidRPr="0049746A">
        <w:rPr>
          <w:color w:val="FF0000"/>
          <w:sz w:val="28"/>
          <w:szCs w:val="28"/>
        </w:rPr>
        <w:t>HLAVU</w:t>
      </w:r>
      <w:r>
        <w:rPr>
          <w:sz w:val="28"/>
          <w:szCs w:val="28"/>
        </w:rPr>
        <w:t xml:space="preserve">         a         </w:t>
      </w:r>
      <w:r w:rsidRPr="0049746A">
        <w:rPr>
          <w:color w:val="FF0000"/>
          <w:sz w:val="28"/>
          <w:szCs w:val="28"/>
        </w:rPr>
        <w:t>SVALNATOU NOHU</w:t>
      </w:r>
      <w:r>
        <w:rPr>
          <w:sz w:val="28"/>
          <w:szCs w:val="28"/>
        </w:rPr>
        <w:t xml:space="preserve">.    Na hlavě hlemýždě jsou     </w:t>
      </w:r>
      <w:r w:rsidRPr="0049746A">
        <w:rPr>
          <w:color w:val="FF0000"/>
          <w:sz w:val="28"/>
          <w:szCs w:val="28"/>
        </w:rPr>
        <w:t xml:space="preserve">DVA </w:t>
      </w:r>
      <w:r>
        <w:rPr>
          <w:sz w:val="28"/>
          <w:szCs w:val="28"/>
        </w:rPr>
        <w:t xml:space="preserve">   páry zatažitelných tykadel. Delší tykadla nesou      </w:t>
      </w:r>
      <w:r w:rsidRPr="0049746A">
        <w:rPr>
          <w:color w:val="FF0000"/>
          <w:sz w:val="28"/>
          <w:szCs w:val="28"/>
        </w:rPr>
        <w:t>OČI</w:t>
      </w:r>
      <w:r>
        <w:rPr>
          <w:sz w:val="28"/>
          <w:szCs w:val="28"/>
        </w:rPr>
        <w:t xml:space="preserve">     a kratší mají funkci        </w:t>
      </w:r>
      <w:r w:rsidRPr="0049746A">
        <w:rPr>
          <w:color w:val="FF0000"/>
          <w:sz w:val="28"/>
          <w:szCs w:val="28"/>
        </w:rPr>
        <w:t>HMATU</w:t>
      </w:r>
      <w:r>
        <w:rPr>
          <w:sz w:val="28"/>
          <w:szCs w:val="28"/>
        </w:rPr>
        <w:t xml:space="preserve"> .        Pokožka vylučuje sliz, který usnadňuje klouzavý    </w:t>
      </w:r>
      <w:r w:rsidRPr="0049746A">
        <w:rPr>
          <w:color w:val="FF0000"/>
          <w:sz w:val="28"/>
          <w:szCs w:val="28"/>
        </w:rPr>
        <w:t>POHYB</w:t>
      </w:r>
      <w:r>
        <w:rPr>
          <w:sz w:val="28"/>
          <w:szCs w:val="28"/>
        </w:rPr>
        <w:t xml:space="preserve"> . V dutině ústní mají plži drsnou destičku sloužící ke strouhání potravy. Jmenuje se     </w:t>
      </w:r>
      <w:r w:rsidRPr="0049746A">
        <w:rPr>
          <w:color w:val="FF0000"/>
          <w:sz w:val="28"/>
          <w:szCs w:val="28"/>
        </w:rPr>
        <w:t xml:space="preserve">RADULA </w:t>
      </w:r>
      <w:r>
        <w:rPr>
          <w:sz w:val="28"/>
          <w:szCs w:val="28"/>
        </w:rPr>
        <w:t xml:space="preserve">.          Živí se rostlinnou potravu, patří mezi </w:t>
      </w:r>
      <w:r w:rsidRPr="0049746A">
        <w:rPr>
          <w:color w:val="FF0000"/>
          <w:sz w:val="28"/>
          <w:szCs w:val="28"/>
        </w:rPr>
        <w:t>BÝLOŽRAVCE</w:t>
      </w:r>
      <w:r>
        <w:rPr>
          <w:sz w:val="28"/>
          <w:szCs w:val="28"/>
        </w:rPr>
        <w:t xml:space="preserve">.    Suchozemští plži dýchají   </w:t>
      </w:r>
      <w:r w:rsidRPr="0049746A">
        <w:rPr>
          <w:color w:val="FF0000"/>
          <w:sz w:val="28"/>
          <w:szCs w:val="28"/>
        </w:rPr>
        <w:t>PLÍCEMI</w:t>
      </w:r>
      <w:r>
        <w:rPr>
          <w:sz w:val="28"/>
          <w:szCs w:val="28"/>
        </w:rPr>
        <w:t xml:space="preserve">,       většina vodních plžů dýchá  </w:t>
      </w:r>
      <w:r w:rsidRPr="0049746A">
        <w:rPr>
          <w:color w:val="FF0000"/>
          <w:sz w:val="28"/>
          <w:szCs w:val="28"/>
        </w:rPr>
        <w:t>ŽÁBRAMI</w:t>
      </w:r>
      <w:r>
        <w:rPr>
          <w:sz w:val="28"/>
          <w:szCs w:val="28"/>
        </w:rPr>
        <w:t xml:space="preserve">.          Plži jsou obojetníci =      </w:t>
      </w:r>
      <w:r w:rsidRPr="0049746A">
        <w:rPr>
          <w:color w:val="FF0000"/>
          <w:sz w:val="28"/>
          <w:szCs w:val="28"/>
        </w:rPr>
        <w:t xml:space="preserve">HERMAFRODITI </w:t>
      </w:r>
      <w:r>
        <w:rPr>
          <w:sz w:val="28"/>
          <w:szCs w:val="28"/>
        </w:rPr>
        <w:t xml:space="preserve">.         Vývoj je přímý. To znamená, že  nakladou oplozená     </w:t>
      </w:r>
      <w:r w:rsidRPr="0049746A">
        <w:rPr>
          <w:color w:val="FF0000"/>
          <w:sz w:val="28"/>
          <w:szCs w:val="28"/>
        </w:rPr>
        <w:t>VAJÍČKA</w:t>
      </w:r>
      <w:r>
        <w:rPr>
          <w:sz w:val="28"/>
          <w:szCs w:val="28"/>
        </w:rPr>
        <w:t xml:space="preserve">,  ze kterých se líhnou  </w:t>
      </w:r>
      <w:r w:rsidRPr="0049746A">
        <w:rPr>
          <w:color w:val="FF0000"/>
          <w:sz w:val="28"/>
          <w:szCs w:val="28"/>
        </w:rPr>
        <w:t>HLEMÝŽDI</w:t>
      </w:r>
      <w:r>
        <w:rPr>
          <w:sz w:val="28"/>
          <w:szCs w:val="28"/>
        </w:rPr>
        <w:t xml:space="preserve">.   V zimním období je ulita uzavírána     </w:t>
      </w:r>
      <w:r w:rsidRPr="0049746A">
        <w:rPr>
          <w:color w:val="FF0000"/>
          <w:sz w:val="28"/>
          <w:szCs w:val="28"/>
        </w:rPr>
        <w:t>VÁPENATÝM VÍČKEM</w:t>
      </w:r>
      <w:r>
        <w:rPr>
          <w:sz w:val="28"/>
          <w:szCs w:val="28"/>
        </w:rPr>
        <w:t>,      které slouží jako ochrana před chladem.</w:t>
      </w:r>
    </w:p>
    <w:p w:rsidR="0049746A" w:rsidRDefault="0049746A" w:rsidP="0049746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49746A" w:rsidRPr="0049746A" w:rsidRDefault="0049746A">
      <w:pPr>
        <w:rPr>
          <w:sz w:val="28"/>
          <w:szCs w:val="28"/>
        </w:rPr>
      </w:pPr>
    </w:p>
    <w:sectPr w:rsidR="0049746A" w:rsidRPr="0049746A" w:rsidSect="00497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6A"/>
    <w:rsid w:val="0049746A"/>
    <w:rsid w:val="00BF31C9"/>
    <w:rsid w:val="00C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2020-05-05T14:39:00Z</dcterms:created>
  <dcterms:modified xsi:type="dcterms:W3CDTF">2020-05-07T04:57:00Z</dcterms:modified>
</cp:coreProperties>
</file>