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F0026" w14:textId="3DB52BFB" w:rsidR="00466050" w:rsidRDefault="00E33DCF">
      <w:pPr>
        <w:rPr>
          <w:sz w:val="32"/>
          <w:szCs w:val="32"/>
        </w:rPr>
      </w:pPr>
      <w:r>
        <w:rPr>
          <w:sz w:val="32"/>
          <w:szCs w:val="32"/>
        </w:rPr>
        <w:t>4. ročník</w:t>
      </w:r>
    </w:p>
    <w:p w14:paraId="6898B8C7" w14:textId="4227B1E3" w:rsidR="00E33DCF" w:rsidRDefault="00E33DCF">
      <w:pPr>
        <w:rPr>
          <w:b/>
          <w:bCs/>
          <w:sz w:val="32"/>
          <w:szCs w:val="32"/>
        </w:rPr>
      </w:pPr>
      <w:r w:rsidRPr="00E33DCF">
        <w:rPr>
          <w:b/>
          <w:bCs/>
          <w:sz w:val="32"/>
          <w:szCs w:val="32"/>
        </w:rPr>
        <w:t>Matematika</w:t>
      </w:r>
    </w:p>
    <w:p w14:paraId="07E03187" w14:textId="129A126A" w:rsidR="000A12FD" w:rsidRPr="000A12FD" w:rsidRDefault="000A12FD">
      <w:pPr>
        <w:rPr>
          <w:sz w:val="32"/>
          <w:szCs w:val="32"/>
        </w:rPr>
      </w:pPr>
      <w:r>
        <w:rPr>
          <w:sz w:val="32"/>
          <w:szCs w:val="32"/>
        </w:rPr>
        <w:t>V matematice i geometrii využívejte internetové stránky Matýskova m</w:t>
      </w:r>
      <w:r w:rsidR="00F33112">
        <w:rPr>
          <w:sz w:val="32"/>
          <w:szCs w:val="32"/>
        </w:rPr>
        <w:t>a</w:t>
      </w:r>
      <w:r>
        <w:rPr>
          <w:sz w:val="32"/>
          <w:szCs w:val="32"/>
        </w:rPr>
        <w:t>tematika</w:t>
      </w:r>
      <w:r w:rsidR="00F33112">
        <w:rPr>
          <w:sz w:val="32"/>
          <w:szCs w:val="32"/>
        </w:rPr>
        <w:t xml:space="preserve"> – učivo je tam vysvětleno, zrovna tak jednotlivé úkoly. Jsou tam videa, známe to ze školy, podle strany v učenici se dostanete na dané učivo.</w:t>
      </w:r>
    </w:p>
    <w:p w14:paraId="65E2FEBE" w14:textId="3EE13D9F" w:rsidR="00F33112" w:rsidRDefault="00E33DCF">
      <w:pPr>
        <w:rPr>
          <w:sz w:val="32"/>
          <w:szCs w:val="32"/>
        </w:rPr>
      </w:pPr>
      <w:r>
        <w:rPr>
          <w:sz w:val="32"/>
          <w:szCs w:val="32"/>
        </w:rPr>
        <w:t xml:space="preserve">Učebnice: </w:t>
      </w:r>
    </w:p>
    <w:p w14:paraId="6205E596" w14:textId="39A657EE" w:rsidR="00F33112" w:rsidRDefault="00F33112">
      <w:pPr>
        <w:rPr>
          <w:sz w:val="32"/>
          <w:szCs w:val="32"/>
        </w:rPr>
      </w:pPr>
      <w:r>
        <w:rPr>
          <w:sz w:val="32"/>
          <w:szCs w:val="32"/>
        </w:rPr>
        <w:t>Učivo: Zaokrouhlování</w:t>
      </w:r>
    </w:p>
    <w:p w14:paraId="7ED8529C" w14:textId="7DA505ED" w:rsidR="00E33DCF" w:rsidRDefault="00E33DCF">
      <w:pPr>
        <w:rPr>
          <w:sz w:val="32"/>
          <w:szCs w:val="32"/>
        </w:rPr>
      </w:pPr>
      <w:r>
        <w:rPr>
          <w:sz w:val="32"/>
          <w:szCs w:val="32"/>
        </w:rPr>
        <w:t>s. 1</w:t>
      </w:r>
      <w:r w:rsidR="00F33112">
        <w:rPr>
          <w:sz w:val="32"/>
          <w:szCs w:val="32"/>
        </w:rPr>
        <w:t>0, 11</w:t>
      </w:r>
      <w:r>
        <w:rPr>
          <w:sz w:val="32"/>
          <w:szCs w:val="32"/>
        </w:rPr>
        <w:t xml:space="preserve"> – fólie</w:t>
      </w:r>
    </w:p>
    <w:p w14:paraId="2B977100" w14:textId="28C6EE6D" w:rsidR="00E33DCF" w:rsidRDefault="00E33DCF">
      <w:pPr>
        <w:rPr>
          <w:sz w:val="32"/>
          <w:szCs w:val="32"/>
        </w:rPr>
      </w:pPr>
      <w:r>
        <w:rPr>
          <w:sz w:val="32"/>
          <w:szCs w:val="32"/>
        </w:rPr>
        <w:t xml:space="preserve">PS – s. </w:t>
      </w:r>
      <w:r w:rsidR="00F33112">
        <w:rPr>
          <w:sz w:val="32"/>
          <w:szCs w:val="32"/>
        </w:rPr>
        <w:t>7</w:t>
      </w:r>
      <w:r>
        <w:rPr>
          <w:sz w:val="32"/>
          <w:szCs w:val="32"/>
        </w:rPr>
        <w:t xml:space="preserve"> – celá</w:t>
      </w:r>
    </w:p>
    <w:p w14:paraId="33AE448A" w14:textId="37974DFB" w:rsidR="00E33DCF" w:rsidRDefault="00E33DCF">
      <w:pPr>
        <w:rPr>
          <w:b/>
          <w:bCs/>
          <w:sz w:val="32"/>
          <w:szCs w:val="32"/>
        </w:rPr>
      </w:pPr>
      <w:r w:rsidRPr="00E33DCF">
        <w:rPr>
          <w:b/>
          <w:bCs/>
          <w:sz w:val="32"/>
          <w:szCs w:val="32"/>
        </w:rPr>
        <w:t>Geometrie</w:t>
      </w:r>
    </w:p>
    <w:p w14:paraId="429759B2" w14:textId="3BC13976" w:rsidR="00F33112" w:rsidRPr="00F33112" w:rsidRDefault="00F33112">
      <w:pPr>
        <w:rPr>
          <w:sz w:val="32"/>
          <w:szCs w:val="32"/>
        </w:rPr>
      </w:pPr>
      <w:r w:rsidRPr="00F33112">
        <w:rPr>
          <w:sz w:val="32"/>
          <w:szCs w:val="32"/>
        </w:rPr>
        <w:t>Celé učivo vysvětleno na internetových stránkách Matýskova m</w:t>
      </w:r>
      <w:r>
        <w:rPr>
          <w:sz w:val="32"/>
          <w:szCs w:val="32"/>
        </w:rPr>
        <w:t>a</w:t>
      </w:r>
      <w:bookmarkStart w:id="0" w:name="_GoBack"/>
      <w:bookmarkEnd w:id="0"/>
      <w:r w:rsidRPr="00F33112">
        <w:rPr>
          <w:sz w:val="32"/>
          <w:szCs w:val="32"/>
        </w:rPr>
        <w:t>tematika</w:t>
      </w:r>
      <w:r>
        <w:rPr>
          <w:sz w:val="32"/>
          <w:szCs w:val="32"/>
        </w:rPr>
        <w:t>.</w:t>
      </w:r>
    </w:p>
    <w:p w14:paraId="408734B2" w14:textId="1B36E7B5" w:rsidR="00F33112" w:rsidRDefault="00E33DCF">
      <w:pPr>
        <w:rPr>
          <w:sz w:val="32"/>
          <w:szCs w:val="32"/>
        </w:rPr>
      </w:pPr>
      <w:r>
        <w:rPr>
          <w:sz w:val="32"/>
          <w:szCs w:val="32"/>
        </w:rPr>
        <w:t>Učebnice: s. 3</w:t>
      </w:r>
      <w:r w:rsidR="00F33112">
        <w:rPr>
          <w:sz w:val="32"/>
          <w:szCs w:val="32"/>
        </w:rPr>
        <w:t>8</w:t>
      </w:r>
    </w:p>
    <w:p w14:paraId="7810C648" w14:textId="7D476915" w:rsidR="00E33DCF" w:rsidRPr="00E33DCF" w:rsidRDefault="00E33DCF">
      <w:pPr>
        <w:rPr>
          <w:sz w:val="32"/>
          <w:szCs w:val="32"/>
        </w:rPr>
      </w:pPr>
      <w:r>
        <w:rPr>
          <w:sz w:val="32"/>
          <w:szCs w:val="32"/>
        </w:rPr>
        <w:t xml:space="preserve">PS – s. </w:t>
      </w:r>
      <w:r w:rsidR="00F33112">
        <w:rPr>
          <w:sz w:val="32"/>
          <w:szCs w:val="32"/>
        </w:rPr>
        <w:t>29</w:t>
      </w:r>
      <w:r>
        <w:rPr>
          <w:sz w:val="32"/>
          <w:szCs w:val="32"/>
        </w:rPr>
        <w:t xml:space="preserve"> celá</w:t>
      </w:r>
    </w:p>
    <w:sectPr w:rsidR="00E33DCF" w:rsidRPr="00E33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CF"/>
    <w:rsid w:val="000A12FD"/>
    <w:rsid w:val="00466050"/>
    <w:rsid w:val="00E33DCF"/>
    <w:rsid w:val="00F3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1716"/>
  <w15:chartTrackingRefBased/>
  <w15:docId w15:val="{7837C285-C073-4D48-86F2-B03A875C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360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Hnan</dc:creator>
  <cp:keywords/>
  <dc:description/>
  <cp:lastModifiedBy>Naděžda Hnan</cp:lastModifiedBy>
  <cp:revision>5</cp:revision>
  <dcterms:created xsi:type="dcterms:W3CDTF">2020-03-12T12:08:00Z</dcterms:created>
  <dcterms:modified xsi:type="dcterms:W3CDTF">2020-03-18T06:04:00Z</dcterms:modified>
</cp:coreProperties>
</file>