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4C" w:rsidRPr="005F357D" w:rsidRDefault="00A94141">
      <w:pPr>
        <w:rPr>
          <w:b/>
          <w:sz w:val="28"/>
          <w:szCs w:val="28"/>
        </w:rPr>
      </w:pPr>
      <w:r w:rsidRPr="005F357D">
        <w:rPr>
          <w:b/>
          <w:sz w:val="28"/>
          <w:szCs w:val="28"/>
        </w:rPr>
        <w:t>2. třída</w:t>
      </w:r>
      <w:r w:rsidR="005F357D" w:rsidRPr="005F357D">
        <w:rPr>
          <w:b/>
          <w:sz w:val="28"/>
          <w:szCs w:val="28"/>
        </w:rPr>
        <w:t>: Matematika</w:t>
      </w:r>
    </w:p>
    <w:p w:rsidR="00A94141" w:rsidRDefault="00A94141">
      <w:pPr>
        <w:rPr>
          <w:sz w:val="28"/>
          <w:szCs w:val="28"/>
        </w:rPr>
      </w:pPr>
      <w:r>
        <w:rPr>
          <w:sz w:val="28"/>
          <w:szCs w:val="28"/>
        </w:rPr>
        <w:t>Učivo od 16. 3. – 20. 3. 2020</w:t>
      </w:r>
    </w:p>
    <w:p w:rsidR="005F357D" w:rsidRDefault="00A94141">
      <w:pPr>
        <w:rPr>
          <w:sz w:val="28"/>
          <w:szCs w:val="28"/>
        </w:rPr>
      </w:pPr>
      <w:r w:rsidRPr="005F357D">
        <w:rPr>
          <w:b/>
          <w:sz w:val="28"/>
          <w:szCs w:val="28"/>
        </w:rPr>
        <w:t>Početník 1. díl</w:t>
      </w:r>
      <w:r>
        <w:rPr>
          <w:sz w:val="28"/>
          <w:szCs w:val="28"/>
        </w:rPr>
        <w:t>: strana 19, 20.</w:t>
      </w:r>
    </w:p>
    <w:p w:rsidR="00A94141" w:rsidRDefault="00A94141">
      <w:pPr>
        <w:rPr>
          <w:sz w:val="28"/>
          <w:szCs w:val="28"/>
        </w:rPr>
      </w:pPr>
      <w:r w:rsidRPr="005F357D">
        <w:rPr>
          <w:b/>
          <w:sz w:val="28"/>
          <w:szCs w:val="28"/>
        </w:rPr>
        <w:t>Pracovní sešit 2. díl:</w:t>
      </w:r>
      <w:r>
        <w:rPr>
          <w:sz w:val="28"/>
          <w:szCs w:val="28"/>
        </w:rPr>
        <w:t xml:space="preserve"> strana 28, 29, 30. Geometrie – strana 76.</w:t>
      </w:r>
    </w:p>
    <w:p w:rsidR="00A94141" w:rsidRDefault="00A94141">
      <w:pPr>
        <w:rPr>
          <w:sz w:val="28"/>
          <w:szCs w:val="28"/>
        </w:rPr>
      </w:pPr>
      <w:r>
        <w:rPr>
          <w:sz w:val="28"/>
          <w:szCs w:val="28"/>
        </w:rPr>
        <w:t xml:space="preserve">Možno procvičovat učivo matematiky na: </w:t>
      </w:r>
      <w:hyperlink r:id="rId4" w:history="1">
        <w:r w:rsidRPr="003E357F">
          <w:rPr>
            <w:rStyle w:val="Hypertextovodkaz"/>
            <w:sz w:val="28"/>
            <w:szCs w:val="28"/>
          </w:rPr>
          <w:t>www.skolakov.eu</w:t>
        </w:r>
      </w:hyperlink>
    </w:p>
    <w:p w:rsidR="00A94141" w:rsidRPr="00A94141" w:rsidRDefault="00A94141">
      <w:pPr>
        <w:rPr>
          <w:sz w:val="28"/>
          <w:szCs w:val="28"/>
        </w:rPr>
      </w:pPr>
      <w:r>
        <w:rPr>
          <w:sz w:val="28"/>
          <w:szCs w:val="28"/>
        </w:rPr>
        <w:t xml:space="preserve">Sčítání a </w:t>
      </w:r>
      <w:r w:rsidR="005F357D">
        <w:rPr>
          <w:sz w:val="28"/>
          <w:szCs w:val="28"/>
        </w:rPr>
        <w:t xml:space="preserve">odčítání do 100 - </w:t>
      </w:r>
      <w:bookmarkStart w:id="0" w:name="_GoBack"/>
      <w:bookmarkEnd w:id="0"/>
      <w:r>
        <w:rPr>
          <w:sz w:val="28"/>
          <w:szCs w:val="28"/>
        </w:rPr>
        <w:t xml:space="preserve"> S přechodem přes základ 10.</w:t>
      </w:r>
    </w:p>
    <w:sectPr w:rsidR="00A94141" w:rsidRPr="00A9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41"/>
    <w:rsid w:val="0000654C"/>
    <w:rsid w:val="005F357D"/>
    <w:rsid w:val="00A9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8841A-28C6-4ED1-B70F-06C8BD1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2</cp:revision>
  <dcterms:created xsi:type="dcterms:W3CDTF">2020-03-12T19:18:00Z</dcterms:created>
  <dcterms:modified xsi:type="dcterms:W3CDTF">2020-03-12T19:58:00Z</dcterms:modified>
</cp:coreProperties>
</file>